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Regd. Office: - Unit No. 305, 3rd Floor, Wing 2/E, Corporate Avenue, Andheri- Ghatkopar Link Road, Chakala,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5346CBB9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E2864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>Sandesh Taldevkar - 9699943401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 India pvt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6970EB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E95E393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LNVIR0HL-08210018227</w:t>
            </w:r>
          </w:p>
          <w:p w14:paraId="37485672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BRANCH:</w:t>
            </w:r>
          </w:p>
          <w:p w14:paraId="6D29174C" w14:textId="77777777" w:rsidR="006970EB" w:rsidRDefault="006970EB" w:rsidP="006970EB">
            <w:pPr>
              <w:jc w:val="center"/>
              <w:rPr>
                <w:bCs/>
              </w:rPr>
            </w:pPr>
            <w:r>
              <w:rPr>
                <w:bCs/>
              </w:rPr>
              <w:t>MUMBAI VIRAR</w:t>
            </w:r>
          </w:p>
          <w:p w14:paraId="5C6FAE2D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BORROWER:</w:t>
            </w:r>
          </w:p>
          <w:p w14:paraId="4379E005" w14:textId="77777777" w:rsidR="006970EB" w:rsidRDefault="006970EB" w:rsidP="006970E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MOHAMMAD RASHID CHAND BADSHA SHAIKH</w:t>
            </w:r>
          </w:p>
          <w:p w14:paraId="3593FA55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CO-BORROWER(S):</w:t>
            </w:r>
          </w:p>
          <w:p w14:paraId="3C58B1DC" w14:textId="08F7528B" w:rsidR="006970EB" w:rsidRPr="00A82762" w:rsidRDefault="006970EB" w:rsidP="006970E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>SHAHEEN BANO NIHAL AHMAD, ROSHANI RAJENDRA KAVDE (GURANTOR)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0432DB5" w14:textId="77777777" w:rsidR="006970EB" w:rsidRDefault="006970EB" w:rsidP="006970EB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11/07/2022</w:t>
            </w:r>
          </w:p>
          <w:p w14:paraId="31AC1A1E" w14:textId="6C3D4B2C" w:rsidR="006970EB" w:rsidRPr="004F2804" w:rsidRDefault="006970EB" w:rsidP="006970EB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 xml:space="preserve">Rs. 11,03,831/- </w:t>
            </w:r>
            <w:r>
              <w:rPr>
                <w:bCs/>
              </w:rPr>
              <w:t>(RUPEES ELEVEN LAKH THREE THOUAND EIGHT HUNDRED THIRTY ONE ONLY) AS ON 17/06/2022 ALONG WITH FURTHER</w:t>
            </w:r>
            <w:r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6970EB" w14:paraId="0A21AB1F" w14:textId="77777777" w:rsidTr="00356D14">
              <w:trPr>
                <w:trHeight w:val="26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9CFB3" w14:textId="513C1F23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4,10,000/-</w:t>
                  </w:r>
                </w:p>
              </w:tc>
            </w:tr>
            <w:tr w:rsidR="006970EB" w14:paraId="67B30526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E745E" w14:textId="77777777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41,000/-</w:t>
                  </w:r>
                </w:p>
              </w:tc>
            </w:tr>
            <w:tr w:rsidR="006970EB" w14:paraId="077E212C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97C30" w14:textId="13DE4650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272B888" w14:textId="77777777" w:rsidR="006970EB" w:rsidRPr="003A4AD3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2CDFA096" w:rsidR="006970EB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8C29A1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>/03/2026</w:t>
            </w:r>
          </w:p>
          <w:p w14:paraId="34B182C1" w14:textId="77777777" w:rsidR="006970EB" w:rsidRDefault="006970EB" w:rsidP="006970E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6970EB" w:rsidRDefault="006970EB" w:rsidP="006970E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142C2563" w:rsidR="006970EB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6970EB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170C2915" w:rsidR="006970EB" w:rsidRPr="004F2804" w:rsidRDefault="006970EB" w:rsidP="006970EB">
            <w:pPr>
              <w:jc w:val="both"/>
              <w:rPr>
                <w:rFonts w:eastAsia="Comic Sans MS"/>
                <w:noProof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D51AA2">
              <w:rPr>
                <w:rFonts w:eastAsia="Times New Roman"/>
                <w:bCs/>
                <w:color w:val="000000"/>
              </w:rPr>
              <w:t>FLAT NO.201, 2</w:t>
            </w:r>
            <w:r w:rsidRPr="00D51AA2">
              <w:rPr>
                <w:rFonts w:eastAsia="Times New Roman"/>
                <w:bCs/>
                <w:color w:val="000000"/>
                <w:vertAlign w:val="superscript"/>
              </w:rPr>
              <w:t>ND</w:t>
            </w:r>
            <w:r w:rsidRPr="00D51AA2">
              <w:rPr>
                <w:rFonts w:eastAsia="Times New Roman"/>
                <w:bCs/>
                <w:color w:val="000000"/>
              </w:rPr>
              <w:t xml:space="preserve"> FLOOR, SHUMAIL MOHAMMED SHOPPING CENTRE” NEAR BURHAN CHOWK, BHANDAR ALI, GAOTHAN PROPERTY NO.169, VILLAGE SOPARA, NALASOPARA (WEST), MAHARASHTRA, PALGHAR – 401 203.</w:t>
            </w:r>
            <w:r>
              <w:rPr>
                <w:rFonts w:eastAsia="Times New Roman"/>
                <w:bCs/>
                <w:color w:val="000000"/>
              </w:rPr>
              <w:t xml:space="preserve"> WHICH IS BOUNDED AS UNDER_NORTH : PANDURANG NIWAS CHSL, SOUTH : HOUSE, EAST : HOUSE, WEST : INTERNAL ROAD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685586FB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i.e. KYC may be submitted by 5.00 PM on 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8C29A1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2B6447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 India pvt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6825A356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>Mr. Sandesh Taldevkar - 9699943401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D5B1726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00B8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B6447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0CF8"/>
    <w:rsid w:val="00616C72"/>
    <w:rsid w:val="00620429"/>
    <w:rsid w:val="006226A2"/>
    <w:rsid w:val="0062752C"/>
    <w:rsid w:val="00633F9A"/>
    <w:rsid w:val="00641A5D"/>
    <w:rsid w:val="006421A8"/>
    <w:rsid w:val="0066676D"/>
    <w:rsid w:val="00686452"/>
    <w:rsid w:val="006970EB"/>
    <w:rsid w:val="006A2F41"/>
    <w:rsid w:val="006B70B0"/>
    <w:rsid w:val="006C745E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069F9"/>
    <w:rsid w:val="008561F5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43AFD"/>
    <w:rsid w:val="00C66AB0"/>
    <w:rsid w:val="00C757F4"/>
    <w:rsid w:val="00C808B0"/>
    <w:rsid w:val="00C867E3"/>
    <w:rsid w:val="00C87DEB"/>
    <w:rsid w:val="00CB50F8"/>
    <w:rsid w:val="00CD2D44"/>
    <w:rsid w:val="00CE3A8F"/>
    <w:rsid w:val="00CF15F3"/>
    <w:rsid w:val="00CF4875"/>
    <w:rsid w:val="00D00B86"/>
    <w:rsid w:val="00D21C2E"/>
    <w:rsid w:val="00D52D66"/>
    <w:rsid w:val="00D55E35"/>
    <w:rsid w:val="00D67CF4"/>
    <w:rsid w:val="00D95326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8</cp:revision>
  <dcterms:created xsi:type="dcterms:W3CDTF">2026-03-06T06:01:00Z</dcterms:created>
  <dcterms:modified xsi:type="dcterms:W3CDTF">2026-03-06T06:28:00Z</dcterms:modified>
</cp:coreProperties>
</file>